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E2E392D" w14:textId="77777777" w:rsidR="00601F80" w:rsidRDefault="00601F80" w:rsidP="00601F80">
      <w:proofErr w:type="spellStart"/>
      <w:r>
        <w:t>pre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 s </w:t>
      </w:r>
      <w:proofErr w:type="spellStart"/>
      <w:r>
        <w:t>plávajúcim</w:t>
      </w:r>
      <w:proofErr w:type="spellEnd"/>
      <w:r>
        <w:t xml:space="preserve"> kódom</w:t>
      </w:r>
    </w:p>
    <w:p w14:paraId="6E542F96" w14:textId="77777777" w:rsidR="00601F80" w:rsidRDefault="00601F80" w:rsidP="00601F80">
      <w:proofErr w:type="spellStart"/>
      <w:r>
        <w:t>pre</w:t>
      </w:r>
      <w:proofErr w:type="spellEnd"/>
      <w:r>
        <w:t xml:space="preserve"> </w:t>
      </w:r>
      <w:proofErr w:type="spellStart"/>
      <w:r>
        <w:t>systémy</w:t>
      </w:r>
      <w:proofErr w:type="spellEnd"/>
      <w:r>
        <w:t xml:space="preserve"> s </w:t>
      </w:r>
      <w:proofErr w:type="spellStart"/>
      <w:r>
        <w:t>fixným</w:t>
      </w:r>
      <w:proofErr w:type="spellEnd"/>
      <w:r>
        <w:t xml:space="preserve"> kódom</w:t>
      </w:r>
    </w:p>
    <w:p w14:paraId="2EB28F32" w14:textId="77777777" w:rsidR="00601F80" w:rsidRDefault="00601F80" w:rsidP="00601F80">
      <w:proofErr w:type="spellStart"/>
      <w:r>
        <w:t>samostatne</w:t>
      </w:r>
      <w:proofErr w:type="spellEnd"/>
      <w:r>
        <w:t xml:space="preserve"> </w:t>
      </w:r>
      <w:proofErr w:type="spellStart"/>
      <w:r>
        <w:t>naprogramovateľné</w:t>
      </w:r>
      <w:proofErr w:type="spellEnd"/>
      <w:r>
        <w:t xml:space="preserve"> </w:t>
      </w:r>
      <w:proofErr w:type="spellStart"/>
      <w:r>
        <w:t>tlačidlá</w:t>
      </w:r>
      <w:proofErr w:type="spellEnd"/>
    </w:p>
    <w:p w14:paraId="132C34D4" w14:textId="77777777" w:rsidR="00601F80" w:rsidRDefault="00601F80" w:rsidP="00601F80">
      <w:proofErr w:type="spellStart"/>
      <w:r>
        <w:t>rozsah</w:t>
      </w:r>
      <w:proofErr w:type="spellEnd"/>
      <w:r>
        <w:t xml:space="preserve"> </w:t>
      </w:r>
      <w:proofErr w:type="spellStart"/>
      <w:r>
        <w:t>frekvencie</w:t>
      </w:r>
      <w:proofErr w:type="spellEnd"/>
      <w:r>
        <w:t xml:space="preserve">: 280-350/380-450/867-868 </w:t>
      </w:r>
      <w:proofErr w:type="spellStart"/>
      <w:r>
        <w:t>Mhz</w:t>
      </w:r>
      <w:proofErr w:type="spellEnd"/>
    </w:p>
    <w:p w14:paraId="21F35D51" w14:textId="77777777" w:rsidR="00601F80" w:rsidRDefault="00601F80" w:rsidP="00601F80">
      <w:r>
        <w:t>materiál: ABS</w:t>
      </w:r>
    </w:p>
    <w:p w14:paraId="37634C3E" w14:textId="104FBE07" w:rsidR="00481B83" w:rsidRPr="00C34403" w:rsidRDefault="00601F80" w:rsidP="00601F80">
      <w:proofErr w:type="spellStart"/>
      <w:r>
        <w:t>napájanie</w:t>
      </w:r>
      <w:proofErr w:type="spellEnd"/>
      <w:r>
        <w:t>: 1 x 3 (CR2032)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01F80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2023-01-11T09:54:00Z</dcterms:modified>
</cp:coreProperties>
</file>